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1988" w14:textId="3F8AAF26" w:rsidR="00760542" w:rsidRDefault="0076054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  <w:r>
        <w:rPr>
          <w:noProof/>
        </w:rPr>
        <w:drawing>
          <wp:inline distT="0" distB="0" distL="0" distR="0" wp14:anchorId="602EAD3F" wp14:editId="01C00BA0">
            <wp:extent cx="1209675" cy="1219471"/>
            <wp:effectExtent l="0" t="0" r="0" b="0"/>
            <wp:docPr id="904424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4245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5312" cy="122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440AC" w14:textId="77777777" w:rsidR="00914ED2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</w:rPr>
      </w:pPr>
    </w:p>
    <w:p w14:paraId="038BB79D" w14:textId="77777777" w:rsidR="00EA0AE7" w:rsidRPr="00EA0AE7" w:rsidRDefault="00EA0AE7" w:rsidP="00EA0AE7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  <w:r w:rsidRPr="00EA0AE7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>Διαπραγματεύσεις Αναδιαρθρώσεων Δανείων (</w:t>
      </w:r>
      <w:r w:rsidRPr="00EA0AE7">
        <w:rPr>
          <w:rFonts w:ascii="Calibri" w:hAnsi="Calibri" w:cs="Calibri"/>
          <w:b/>
          <w:bCs/>
          <w:sz w:val="30"/>
          <w:szCs w:val="30"/>
          <w:u w:val="single"/>
        </w:rPr>
        <w:t>NPV</w:t>
      </w:r>
      <w:r w:rsidRPr="00EA0AE7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 xml:space="preserve"> &amp; Αναδομημένες Καταστάσεις)</w:t>
      </w:r>
    </w:p>
    <w:p w14:paraId="5709FAEA" w14:textId="77777777" w:rsidR="00914ED2" w:rsidRPr="00EA0AE7" w:rsidRDefault="00914ED2" w:rsidP="00760542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D57DAD2" w14:textId="653DECB4" w:rsidR="00914ED2" w:rsidRPr="00EA0AE7" w:rsidRDefault="00914ED2" w:rsidP="0058158D">
      <w:pPr>
        <w:spacing w:after="0"/>
        <w:rPr>
          <w:rFonts w:ascii="Calibri" w:hAnsi="Calibri" w:cs="Calibri"/>
          <w:b/>
          <w:bCs/>
          <w:sz w:val="30"/>
          <w:szCs w:val="30"/>
          <w:lang w:val="el-GR"/>
        </w:rPr>
      </w:pPr>
      <w:r w:rsidRPr="0058158D">
        <w:rPr>
          <w:rFonts w:ascii="Calibri" w:hAnsi="Calibri" w:cs="Calibri"/>
          <w:b/>
          <w:bCs/>
          <w:sz w:val="30"/>
          <w:szCs w:val="30"/>
          <w:lang w:val="el-GR"/>
        </w:rPr>
        <w:t>Ημερομηνία</w:t>
      </w:r>
      <w:r w:rsidRPr="00EA0AE7">
        <w:rPr>
          <w:rFonts w:ascii="Calibri" w:hAnsi="Calibri" w:cs="Calibri"/>
          <w:b/>
          <w:bCs/>
          <w:sz w:val="30"/>
          <w:szCs w:val="30"/>
          <w:lang w:val="el-GR"/>
        </w:rPr>
        <w:t>:</w:t>
      </w:r>
      <w:r w:rsidRPr="0058158D">
        <w:rPr>
          <w:rFonts w:ascii="Calibri" w:hAnsi="Calibri" w:cs="Calibri"/>
          <w:b/>
          <w:bCs/>
          <w:sz w:val="30"/>
          <w:szCs w:val="30"/>
          <w:lang w:val="el-GR"/>
        </w:rPr>
        <w:t xml:space="preserve"> </w:t>
      </w:r>
      <w:r w:rsidR="00EA0AE7" w:rsidRP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Τετάρτη, </w:t>
      </w:r>
      <w:r w:rsidR="00636514">
        <w:rPr>
          <w:rFonts w:ascii="Calibri" w:hAnsi="Calibri" w:cs="Calibri"/>
          <w:b/>
          <w:bCs/>
          <w:sz w:val="30"/>
          <w:szCs w:val="30"/>
        </w:rPr>
        <w:t>10</w:t>
      </w:r>
      <w:r w:rsidR="00EA0AE7" w:rsidRP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 </w:t>
      </w:r>
      <w:r w:rsidR="00636514">
        <w:rPr>
          <w:rFonts w:ascii="Calibri" w:hAnsi="Calibri" w:cs="Calibri"/>
          <w:b/>
          <w:bCs/>
          <w:sz w:val="30"/>
          <w:szCs w:val="30"/>
          <w:lang w:val="el-GR"/>
        </w:rPr>
        <w:t>Ιουνίου</w:t>
      </w:r>
      <w:r w:rsid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 2026</w:t>
      </w:r>
    </w:p>
    <w:p w14:paraId="7DE4227B" w14:textId="51F44C69" w:rsidR="00784AAE" w:rsidRPr="00636514" w:rsidRDefault="00914ED2" w:rsidP="00784AAE">
      <w:pPr>
        <w:spacing w:after="0"/>
        <w:rPr>
          <w:rFonts w:ascii="Calibri" w:hAnsi="Calibri" w:cs="Calibri"/>
          <w:b/>
          <w:bCs/>
          <w:sz w:val="30"/>
          <w:szCs w:val="30"/>
          <w:lang w:val="el-GR"/>
        </w:rPr>
      </w:pPr>
      <w:r w:rsidRPr="0058158D">
        <w:rPr>
          <w:rFonts w:ascii="Calibri" w:hAnsi="Calibri" w:cs="Calibri"/>
          <w:b/>
          <w:bCs/>
          <w:sz w:val="30"/>
          <w:szCs w:val="30"/>
          <w:lang w:val="el-GR"/>
        </w:rPr>
        <w:t>Ώρα</w:t>
      </w:r>
      <w:r w:rsidRPr="00EA0AE7">
        <w:rPr>
          <w:rFonts w:ascii="Calibri" w:hAnsi="Calibri" w:cs="Calibri"/>
          <w:b/>
          <w:bCs/>
          <w:sz w:val="30"/>
          <w:szCs w:val="30"/>
          <w:lang w:val="el-GR"/>
        </w:rPr>
        <w:t xml:space="preserve">: </w:t>
      </w:r>
      <w:r w:rsidR="00EA0AE7" w:rsidRPr="00EA0AE7">
        <w:rPr>
          <w:rFonts w:ascii="Calibri" w:hAnsi="Calibri" w:cs="Calibri"/>
          <w:b/>
          <w:bCs/>
          <w:sz w:val="30"/>
          <w:szCs w:val="30"/>
          <w:lang w:val="el-GR"/>
        </w:rPr>
        <w:t>13:30 – 17:</w:t>
      </w:r>
      <w:r w:rsidR="00BF19CD" w:rsidRPr="00636514">
        <w:rPr>
          <w:rFonts w:ascii="Calibri" w:hAnsi="Calibri" w:cs="Calibri"/>
          <w:b/>
          <w:bCs/>
          <w:sz w:val="30"/>
          <w:szCs w:val="30"/>
          <w:lang w:val="el-GR"/>
        </w:rPr>
        <w:t>45</w:t>
      </w:r>
    </w:p>
    <w:p w14:paraId="340BBFBF" w14:textId="77777777" w:rsidR="00784AAE" w:rsidRPr="00E50F8D" w:rsidRDefault="00784AAE" w:rsidP="00784AAE">
      <w:pPr>
        <w:jc w:val="center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  <w:r w:rsidRPr="002D44E3">
        <w:rPr>
          <w:rFonts w:ascii="Calibri" w:hAnsi="Calibri" w:cs="Calibri"/>
          <w:b/>
          <w:bCs/>
          <w:sz w:val="30"/>
          <w:szCs w:val="30"/>
          <w:u w:val="single"/>
          <w:lang w:val="el-GR"/>
        </w:rPr>
        <w:t>Ενδεικτικό Πρόγραμμα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040"/>
        <w:gridCol w:w="1713"/>
      </w:tblGrid>
      <w:tr w:rsidR="00784AAE" w:rsidRPr="00943570" w14:paraId="2AF0F366" w14:textId="77777777" w:rsidTr="00511B6E">
        <w:tc>
          <w:tcPr>
            <w:tcW w:w="9016" w:type="dxa"/>
            <w:gridSpan w:val="3"/>
            <w:shd w:val="clear" w:color="auto" w:fill="8E298D"/>
            <w:vAlign w:val="center"/>
          </w:tcPr>
          <w:p w14:paraId="41C7D987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  <w:color w:val="FFFFFF"/>
              </w:rPr>
            </w:pPr>
            <w:r w:rsidRPr="00C7055D">
              <w:rPr>
                <w:rFonts w:ascii="Calibri" w:hAnsi="Calibri" w:cs="Calibri"/>
                <w:color w:val="FFFFFF"/>
              </w:rPr>
              <w:t>Session 1</w:t>
            </w:r>
          </w:p>
        </w:tc>
      </w:tr>
      <w:tr w:rsidR="00784AAE" w:rsidRPr="00C7055D" w14:paraId="4E7DA459" w14:textId="77777777" w:rsidTr="00511B6E">
        <w:trPr>
          <w:trHeight w:val="1086"/>
        </w:trPr>
        <w:tc>
          <w:tcPr>
            <w:tcW w:w="2263" w:type="dxa"/>
            <w:shd w:val="clear" w:color="auto" w:fill="EDE3F0"/>
            <w:vAlign w:val="center"/>
          </w:tcPr>
          <w:p w14:paraId="78B66459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Time/ </w:t>
            </w:r>
            <w:r w:rsidRPr="00C7055D">
              <w:rPr>
                <w:rFonts w:ascii="Calibri" w:hAnsi="Calibri" w:cs="Calibri"/>
                <w:lang w:val="el-GR"/>
              </w:rPr>
              <w:t>Ώρα</w:t>
            </w:r>
          </w:p>
        </w:tc>
        <w:tc>
          <w:tcPr>
            <w:tcW w:w="5040" w:type="dxa"/>
            <w:shd w:val="clear" w:color="auto" w:fill="EDE3F0"/>
            <w:vAlign w:val="center"/>
          </w:tcPr>
          <w:p w14:paraId="08349170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 xml:space="preserve">Description/ </w:t>
            </w:r>
            <w:r w:rsidRPr="00C7055D">
              <w:rPr>
                <w:rFonts w:ascii="Calibri" w:hAnsi="Calibri" w:cs="Calibri"/>
                <w:lang w:val="el-GR"/>
              </w:rPr>
              <w:t>Περιγραφή</w:t>
            </w:r>
          </w:p>
        </w:tc>
        <w:tc>
          <w:tcPr>
            <w:tcW w:w="1713" w:type="dxa"/>
            <w:shd w:val="clear" w:color="auto" w:fill="EDE3F0"/>
            <w:vAlign w:val="center"/>
          </w:tcPr>
          <w:p w14:paraId="63BC26C4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  <w:lang w:val="en-US"/>
              </w:rPr>
            </w:pPr>
            <w:r w:rsidRPr="00C7055D">
              <w:rPr>
                <w:rFonts w:ascii="Calibri" w:hAnsi="Calibri" w:cs="Calibri"/>
                <w:lang w:val="en-US"/>
              </w:rPr>
              <w:t>Training Duration/</w:t>
            </w:r>
          </w:p>
          <w:p w14:paraId="44280611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 w:rsidRPr="00C7055D">
              <w:rPr>
                <w:rFonts w:ascii="Calibri" w:hAnsi="Calibri" w:cs="Calibri"/>
                <w:lang w:val="el-GR"/>
              </w:rPr>
              <w:t>Διάρκεια</w:t>
            </w:r>
          </w:p>
        </w:tc>
      </w:tr>
      <w:tr w:rsidR="00784AAE" w:rsidRPr="00943570" w14:paraId="73B43B11" w14:textId="77777777" w:rsidTr="00511B6E">
        <w:tc>
          <w:tcPr>
            <w:tcW w:w="2263" w:type="dxa"/>
          </w:tcPr>
          <w:p w14:paraId="4516D2EF" w14:textId="77777777" w:rsidR="00784AAE" w:rsidRPr="00C7055D" w:rsidRDefault="00784AAE" w:rsidP="00511B6E">
            <w:pPr>
              <w:rPr>
                <w:rFonts w:ascii="Calibri" w:hAnsi="Calibri" w:cs="Calibri"/>
              </w:rPr>
            </w:pPr>
          </w:p>
          <w:p w14:paraId="17A6E42F" w14:textId="1ADF8C81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l-GR"/>
              </w:rPr>
              <w:t>13</w:t>
            </w:r>
            <w:r w:rsidRPr="00C7055D">
              <w:rPr>
                <w:rFonts w:ascii="Calibri" w:hAnsi="Calibri" w:cs="Calibri"/>
                <w:lang w:val="en-US"/>
              </w:rPr>
              <w:t>:</w:t>
            </w:r>
            <w:r>
              <w:rPr>
                <w:rFonts w:ascii="Calibri" w:hAnsi="Calibri" w:cs="Calibri"/>
                <w:lang w:val="el-GR"/>
              </w:rPr>
              <w:t>3</w:t>
            </w:r>
            <w:r w:rsidRPr="00C7055D">
              <w:rPr>
                <w:rFonts w:ascii="Calibri" w:hAnsi="Calibri" w:cs="Calibri"/>
                <w:lang w:val="en-US"/>
              </w:rPr>
              <w:t>0-</w:t>
            </w:r>
            <w:r>
              <w:rPr>
                <w:rFonts w:ascii="Calibri" w:hAnsi="Calibri" w:cs="Calibri"/>
                <w:lang w:val="el-GR"/>
              </w:rPr>
              <w:t>14</w:t>
            </w:r>
            <w:r>
              <w:rPr>
                <w:rFonts w:ascii="Calibri" w:hAnsi="Calibri" w:cs="Calibri"/>
              </w:rPr>
              <w:t>:10</w:t>
            </w:r>
          </w:p>
          <w:p w14:paraId="788C8BE1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  <w:vAlign w:val="center"/>
          </w:tcPr>
          <w:p w14:paraId="42DF2868" w14:textId="5C2B7DB6" w:rsidR="00784AAE" w:rsidRPr="000724AF" w:rsidRDefault="00784AAE" w:rsidP="00511B6E">
            <w:pPr>
              <w:rPr>
                <w:rFonts w:ascii="Calibri" w:hAnsi="Calibri" w:cs="Calibri"/>
                <w:iCs/>
                <w:color w:val="000000"/>
                <w:lang w:val="el-GR"/>
              </w:rPr>
            </w:pPr>
            <w:r w:rsidRPr="00784AAE">
              <w:rPr>
                <w:rFonts w:ascii="Calibri" w:hAnsi="Calibri" w:cs="Calibri"/>
                <w:iCs/>
                <w:color w:val="000000"/>
                <w:lang w:val="el-GR"/>
              </w:rPr>
              <w:t>Ο ρόλος της χρηματοοικονομικής ανάλυσης στη διαπραγματευτική στρατηγική</w:t>
            </w:r>
          </w:p>
        </w:tc>
        <w:tc>
          <w:tcPr>
            <w:tcW w:w="1713" w:type="dxa"/>
          </w:tcPr>
          <w:p w14:paraId="061DE664" w14:textId="77777777" w:rsidR="00784AAE" w:rsidRPr="000724AF" w:rsidRDefault="00784AAE" w:rsidP="00511B6E">
            <w:pPr>
              <w:rPr>
                <w:rFonts w:ascii="Calibri" w:hAnsi="Calibri" w:cs="Calibri"/>
                <w:iCs/>
                <w:color w:val="000000"/>
                <w:lang w:val="el-GR"/>
              </w:rPr>
            </w:pPr>
          </w:p>
          <w:p w14:paraId="441C3E2E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  <w:iCs/>
                <w:color w:val="000000"/>
                <w:lang w:val="el-GR"/>
              </w:rPr>
            </w:pPr>
            <w:r>
              <w:rPr>
                <w:rFonts w:ascii="Calibri" w:hAnsi="Calibri" w:cs="Calibri"/>
                <w:iCs/>
                <w:color w:val="000000"/>
              </w:rPr>
              <w:t>4</w:t>
            </w:r>
            <w:r w:rsidRPr="00C7055D">
              <w:rPr>
                <w:rFonts w:ascii="Calibri" w:hAnsi="Calibri" w:cs="Calibri"/>
                <w:iCs/>
                <w:color w:val="000000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  <w:p w14:paraId="0A8A38DD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</w:rPr>
            </w:pPr>
          </w:p>
        </w:tc>
      </w:tr>
      <w:tr w:rsidR="00784AAE" w:rsidRPr="00943570" w14:paraId="5E809C06" w14:textId="77777777" w:rsidTr="00511B6E">
        <w:trPr>
          <w:trHeight w:val="868"/>
        </w:trPr>
        <w:tc>
          <w:tcPr>
            <w:tcW w:w="2263" w:type="dxa"/>
            <w:vAlign w:val="center"/>
          </w:tcPr>
          <w:p w14:paraId="644AF1A3" w14:textId="485B5C6F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14:10-14:50</w:t>
            </w:r>
          </w:p>
        </w:tc>
        <w:tc>
          <w:tcPr>
            <w:tcW w:w="5040" w:type="dxa"/>
            <w:vAlign w:val="center"/>
          </w:tcPr>
          <w:p w14:paraId="2A24DACD" w14:textId="04E56879" w:rsidR="00784AAE" w:rsidRPr="00A64AE6" w:rsidRDefault="00784AAE" w:rsidP="00511B6E">
            <w:pPr>
              <w:rPr>
                <w:rFonts w:ascii="Calibri" w:hAnsi="Calibri" w:cs="Calibri"/>
                <w:lang w:val="el-GR"/>
              </w:rPr>
            </w:pPr>
            <w:r w:rsidRPr="00784AAE">
              <w:rPr>
                <w:rFonts w:ascii="Calibri" w:hAnsi="Calibri" w:cs="Calibri"/>
                <w:lang w:val="el-GR"/>
              </w:rPr>
              <w:t>Βασικές αρχές της Καθαρής Παρούσας Αξίας (NPV) σε σενάρια αναδιάρθρωσης</w:t>
            </w:r>
          </w:p>
        </w:tc>
        <w:tc>
          <w:tcPr>
            <w:tcW w:w="1713" w:type="dxa"/>
            <w:vAlign w:val="center"/>
          </w:tcPr>
          <w:p w14:paraId="62EAA31E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C7055D">
              <w:rPr>
                <w:rFonts w:ascii="Calibri" w:hAnsi="Calibri" w:cs="Calibri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784AAE" w:rsidRPr="00943570" w14:paraId="4E48AB83" w14:textId="77777777" w:rsidTr="00511B6E">
        <w:trPr>
          <w:trHeight w:val="848"/>
        </w:trPr>
        <w:tc>
          <w:tcPr>
            <w:tcW w:w="2263" w:type="dxa"/>
            <w:vAlign w:val="center"/>
          </w:tcPr>
          <w:p w14:paraId="06EE8220" w14:textId="2D447B66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14:50-15:</w:t>
            </w:r>
            <w:r w:rsidR="0070621B">
              <w:rPr>
                <w:rFonts w:ascii="Calibri" w:hAnsi="Calibri" w:cs="Calibri"/>
              </w:rPr>
              <w:t>30</w:t>
            </w:r>
          </w:p>
        </w:tc>
        <w:tc>
          <w:tcPr>
            <w:tcW w:w="5040" w:type="dxa"/>
            <w:vAlign w:val="center"/>
          </w:tcPr>
          <w:p w14:paraId="0702C757" w14:textId="39E9E2BA" w:rsidR="00784AAE" w:rsidRPr="00A64AE6" w:rsidRDefault="00784AAE" w:rsidP="00511B6E">
            <w:pPr>
              <w:tabs>
                <w:tab w:val="num" w:pos="720"/>
              </w:tabs>
              <w:rPr>
                <w:rFonts w:ascii="Calibri" w:hAnsi="Calibri" w:cs="Calibri"/>
                <w:lang w:val="el-GR"/>
              </w:rPr>
            </w:pPr>
            <w:r w:rsidRPr="00784AAE">
              <w:rPr>
                <w:rFonts w:ascii="Calibri" w:hAnsi="Calibri" w:cs="Calibri"/>
                <w:lang w:val="el-GR"/>
              </w:rPr>
              <w:t>Δημιουργία και σύγκριση εναλλακτικών σεναρίων αναδιάρθρωσης</w:t>
            </w:r>
          </w:p>
        </w:tc>
        <w:tc>
          <w:tcPr>
            <w:tcW w:w="1713" w:type="dxa"/>
            <w:vAlign w:val="center"/>
          </w:tcPr>
          <w:p w14:paraId="10A6138C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Pr="00C7055D">
              <w:rPr>
                <w:rFonts w:ascii="Calibri" w:hAnsi="Calibri" w:cs="Calibri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784AAE" w:rsidRPr="00943570" w14:paraId="4D64D922" w14:textId="77777777" w:rsidTr="00511B6E">
        <w:tc>
          <w:tcPr>
            <w:tcW w:w="2263" w:type="dxa"/>
            <w:vAlign w:val="center"/>
          </w:tcPr>
          <w:p w14:paraId="54E8AFA2" w14:textId="09528C78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</w:t>
            </w:r>
            <w:r w:rsidR="0070621B"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>-15:</w:t>
            </w:r>
            <w:r w:rsidR="0070621B">
              <w:rPr>
                <w:rFonts w:ascii="Calibri" w:hAnsi="Calibri" w:cs="Calibri"/>
              </w:rPr>
              <w:t>45</w:t>
            </w:r>
          </w:p>
        </w:tc>
        <w:tc>
          <w:tcPr>
            <w:tcW w:w="5040" w:type="dxa"/>
            <w:vAlign w:val="center"/>
          </w:tcPr>
          <w:p w14:paraId="7DA6BB08" w14:textId="77777777" w:rsidR="00784AAE" w:rsidRPr="00C7055D" w:rsidRDefault="00784AAE" w:rsidP="00511B6E">
            <w:pPr>
              <w:tabs>
                <w:tab w:val="num" w:pos="720"/>
              </w:tabs>
              <w:jc w:val="center"/>
              <w:rPr>
                <w:rFonts w:ascii="Calibri" w:hAnsi="Calibri" w:cs="Calibri"/>
              </w:rPr>
            </w:pPr>
            <w:r w:rsidRPr="00C7055D">
              <w:rPr>
                <w:rFonts w:ascii="Calibri" w:hAnsi="Calibri" w:cs="Calibri"/>
              </w:rPr>
              <w:t>Break</w:t>
            </w:r>
          </w:p>
        </w:tc>
        <w:tc>
          <w:tcPr>
            <w:tcW w:w="1713" w:type="dxa"/>
            <w:vAlign w:val="center"/>
          </w:tcPr>
          <w:p w14:paraId="0062124E" w14:textId="77777777" w:rsidR="00784AAE" w:rsidRPr="00C7055D" w:rsidRDefault="00784AAE" w:rsidP="00511B6E">
            <w:pPr>
              <w:jc w:val="center"/>
              <w:rPr>
                <w:rFonts w:ascii="Calibri" w:hAnsi="Calibri" w:cs="Calibri"/>
              </w:rPr>
            </w:pPr>
          </w:p>
        </w:tc>
      </w:tr>
      <w:tr w:rsidR="00784AAE" w:rsidRPr="00943570" w14:paraId="1CD05EAD" w14:textId="77777777" w:rsidTr="00511B6E">
        <w:trPr>
          <w:trHeight w:val="762"/>
        </w:trPr>
        <w:tc>
          <w:tcPr>
            <w:tcW w:w="2263" w:type="dxa"/>
            <w:vAlign w:val="center"/>
          </w:tcPr>
          <w:p w14:paraId="30EAB9EE" w14:textId="20B69C97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15:</w:t>
            </w:r>
            <w:r w:rsidR="0070621B">
              <w:rPr>
                <w:rFonts w:ascii="Calibri" w:hAnsi="Calibri" w:cs="Calibri"/>
              </w:rPr>
              <w:t>45</w:t>
            </w:r>
            <w:r>
              <w:rPr>
                <w:rFonts w:ascii="Calibri" w:hAnsi="Calibri" w:cs="Calibri"/>
              </w:rPr>
              <w:t>-1</w:t>
            </w:r>
            <w:r w:rsidR="0070621B">
              <w:rPr>
                <w:rFonts w:ascii="Calibri" w:hAnsi="Calibri" w:cs="Calibri"/>
              </w:rPr>
              <w:t>6:</w:t>
            </w:r>
            <w:r w:rsidR="000B778C">
              <w:rPr>
                <w:rFonts w:ascii="Calibri" w:hAnsi="Calibri" w:cs="Calibri"/>
              </w:rPr>
              <w:t>25</w:t>
            </w:r>
          </w:p>
        </w:tc>
        <w:tc>
          <w:tcPr>
            <w:tcW w:w="5040" w:type="dxa"/>
            <w:vAlign w:val="center"/>
          </w:tcPr>
          <w:p w14:paraId="37EBB9C0" w14:textId="7C44C6D7" w:rsidR="00784AAE" w:rsidRPr="00A64AE6" w:rsidRDefault="00784AAE" w:rsidP="00511B6E">
            <w:pPr>
              <w:tabs>
                <w:tab w:val="num" w:pos="720"/>
              </w:tabs>
              <w:rPr>
                <w:rFonts w:ascii="Calibri" w:hAnsi="Calibri" w:cs="Calibri"/>
                <w:lang w:val="el-GR"/>
              </w:rPr>
            </w:pPr>
            <w:r w:rsidRPr="00784AAE">
              <w:rPr>
                <w:rFonts w:ascii="Calibri" w:hAnsi="Calibri" w:cs="Calibri"/>
                <w:lang w:val="el-GR"/>
              </w:rPr>
              <w:t>Αναδομημένες οικονομικές καταστάσεις: σκοπός, δομή και ερμηνεία</w:t>
            </w:r>
          </w:p>
        </w:tc>
        <w:tc>
          <w:tcPr>
            <w:tcW w:w="1713" w:type="dxa"/>
            <w:vAlign w:val="center"/>
          </w:tcPr>
          <w:p w14:paraId="6941CFDE" w14:textId="0EC8A1EB" w:rsidR="00784AAE" w:rsidRPr="00C7055D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0B778C">
              <w:rPr>
                <w:rFonts w:ascii="Calibri" w:hAnsi="Calibri" w:cs="Calibri"/>
              </w:rPr>
              <w:t>0</w:t>
            </w:r>
            <w:r w:rsidRPr="00C7055D">
              <w:rPr>
                <w:rFonts w:ascii="Calibri" w:hAnsi="Calibri" w:cs="Calibri"/>
              </w:rPr>
              <w:t xml:space="preserve">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784AAE" w:rsidRPr="00943570" w14:paraId="2BE43D28" w14:textId="77777777" w:rsidTr="00511B6E">
        <w:trPr>
          <w:trHeight w:val="596"/>
        </w:trPr>
        <w:tc>
          <w:tcPr>
            <w:tcW w:w="2263" w:type="dxa"/>
            <w:vAlign w:val="center"/>
          </w:tcPr>
          <w:p w14:paraId="00CCE353" w14:textId="6723AA46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0621B">
              <w:rPr>
                <w:rFonts w:ascii="Calibri" w:hAnsi="Calibri" w:cs="Calibri"/>
              </w:rPr>
              <w:t>6:</w:t>
            </w:r>
            <w:r w:rsidR="000B778C">
              <w:rPr>
                <w:rFonts w:ascii="Calibri" w:hAnsi="Calibri" w:cs="Calibri"/>
              </w:rPr>
              <w:t>25</w:t>
            </w:r>
            <w:r>
              <w:rPr>
                <w:rFonts w:ascii="Calibri" w:hAnsi="Calibri" w:cs="Calibri"/>
              </w:rPr>
              <w:t>-1</w:t>
            </w:r>
            <w:r w:rsidR="0070621B">
              <w:rPr>
                <w:rFonts w:ascii="Calibri" w:hAnsi="Calibri" w:cs="Calibri"/>
              </w:rPr>
              <w:t>7:</w:t>
            </w:r>
            <w:r w:rsidR="000B778C">
              <w:rPr>
                <w:rFonts w:ascii="Calibri" w:hAnsi="Calibri" w:cs="Calibri"/>
              </w:rPr>
              <w:t>05</w:t>
            </w:r>
          </w:p>
        </w:tc>
        <w:tc>
          <w:tcPr>
            <w:tcW w:w="5040" w:type="dxa"/>
            <w:vAlign w:val="center"/>
          </w:tcPr>
          <w:p w14:paraId="4F399DC6" w14:textId="36BA745D" w:rsidR="00784AAE" w:rsidRPr="00A64AE6" w:rsidRDefault="00784AAE" w:rsidP="00511B6E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rFonts w:ascii="Calibri" w:eastAsia="Calibri" w:hAnsi="Calibri" w:cs="Calibri"/>
                <w:kern w:val="0"/>
                <w:lang w:val="el-GR"/>
                <w14:ligatures w14:val="none"/>
              </w:rPr>
            </w:pPr>
            <w:r w:rsidRPr="00784AAE">
              <w:rPr>
                <w:rFonts w:ascii="Calibri" w:eastAsia="Calibri" w:hAnsi="Calibri" w:cs="Calibri"/>
                <w:w w:val="105"/>
                <w:kern w:val="0"/>
                <w:lang w:val="el-GR"/>
                <w14:ligatures w14:val="none"/>
              </w:rPr>
              <w:t>Αξιοποίηση χρηματοοικονομικών σεναρίων για την υποστήριξη διαπραγματευτικών επιχειρημάτων και τη διαχείριση κινδύνου</w:t>
            </w:r>
          </w:p>
        </w:tc>
        <w:tc>
          <w:tcPr>
            <w:tcW w:w="1713" w:type="dxa"/>
            <w:vAlign w:val="center"/>
          </w:tcPr>
          <w:p w14:paraId="70669EBA" w14:textId="61B4DAD6" w:rsidR="00784AAE" w:rsidRPr="002D1A15" w:rsidRDefault="000B778C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4</w:t>
            </w:r>
            <w:r w:rsidRPr="00C7055D">
              <w:rPr>
                <w:rFonts w:ascii="Calibri" w:hAnsi="Calibri" w:cs="Calibri"/>
              </w:rPr>
              <w:t xml:space="preserve">0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  <w:tr w:rsidR="00784AAE" w:rsidRPr="00784AAE" w14:paraId="36342C96" w14:textId="77777777" w:rsidTr="00511B6E">
        <w:trPr>
          <w:trHeight w:val="596"/>
        </w:trPr>
        <w:tc>
          <w:tcPr>
            <w:tcW w:w="2263" w:type="dxa"/>
            <w:vAlign w:val="center"/>
          </w:tcPr>
          <w:p w14:paraId="3ED17403" w14:textId="5F5376B3" w:rsidR="00784AAE" w:rsidRPr="00784AAE" w:rsidRDefault="00784AAE" w:rsidP="00511B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70621B">
              <w:rPr>
                <w:rFonts w:ascii="Calibri" w:hAnsi="Calibri" w:cs="Calibri"/>
              </w:rPr>
              <w:t>7:</w:t>
            </w:r>
            <w:r w:rsidR="000B778C">
              <w:rPr>
                <w:rFonts w:ascii="Calibri" w:hAnsi="Calibri" w:cs="Calibri"/>
              </w:rPr>
              <w:t>05</w:t>
            </w:r>
            <w:r w:rsidR="0070621B">
              <w:rPr>
                <w:rFonts w:ascii="Calibri" w:hAnsi="Calibri" w:cs="Calibri"/>
              </w:rPr>
              <w:t>-17:</w:t>
            </w:r>
            <w:r w:rsidR="00BF19CD">
              <w:rPr>
                <w:rFonts w:ascii="Calibri" w:hAnsi="Calibri" w:cs="Calibri"/>
              </w:rPr>
              <w:t>45</w:t>
            </w:r>
          </w:p>
        </w:tc>
        <w:tc>
          <w:tcPr>
            <w:tcW w:w="5040" w:type="dxa"/>
            <w:vAlign w:val="center"/>
          </w:tcPr>
          <w:p w14:paraId="045C6EFC" w14:textId="0B122C03" w:rsidR="00784AAE" w:rsidRPr="00A64AE6" w:rsidRDefault="00784AAE" w:rsidP="00511B6E">
            <w:pPr>
              <w:widowControl w:val="0"/>
              <w:autoSpaceDE w:val="0"/>
              <w:autoSpaceDN w:val="0"/>
              <w:spacing w:line="265" w:lineRule="exact"/>
              <w:ind w:left="5"/>
              <w:rPr>
                <w:rFonts w:ascii="Calibri" w:eastAsia="Calibri" w:hAnsi="Calibri" w:cs="Calibri"/>
                <w:w w:val="105"/>
                <w:kern w:val="0"/>
                <w:lang w:val="el-GR"/>
                <w14:ligatures w14:val="none"/>
              </w:rPr>
            </w:pPr>
            <w:r w:rsidRPr="00784AAE">
              <w:rPr>
                <w:rFonts w:ascii="Calibri" w:eastAsia="Calibri" w:hAnsi="Calibri" w:cs="Calibri"/>
                <w:w w:val="105"/>
                <w:kern w:val="0"/>
                <w:lang w:val="el-GR"/>
                <w14:ligatures w14:val="none"/>
              </w:rPr>
              <w:t>Μετατροπή της χρηματοοικονομικής ανάλυσης σε πειστικά διαπραγματευτικά αφηγήματα</w:t>
            </w:r>
          </w:p>
        </w:tc>
        <w:tc>
          <w:tcPr>
            <w:tcW w:w="1713" w:type="dxa"/>
            <w:vAlign w:val="center"/>
          </w:tcPr>
          <w:p w14:paraId="691A6F7E" w14:textId="60239185" w:rsidR="00784AAE" w:rsidRPr="00784AAE" w:rsidRDefault="000B778C" w:rsidP="00511B6E">
            <w:pPr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4</w:t>
            </w:r>
            <w:r w:rsidR="00BF19CD">
              <w:rPr>
                <w:rFonts w:ascii="Calibri" w:hAnsi="Calibri" w:cs="Calibri"/>
              </w:rPr>
              <w:t>0</w:t>
            </w:r>
            <w:r w:rsidRPr="00C7055D">
              <w:rPr>
                <w:rFonts w:ascii="Calibri" w:hAnsi="Calibri" w:cs="Calibri"/>
              </w:rPr>
              <w:t xml:space="preserve"> </w:t>
            </w:r>
            <w:r w:rsidRPr="00C7055D">
              <w:rPr>
                <w:rFonts w:ascii="Calibri" w:hAnsi="Calibri" w:cs="Calibri"/>
                <w:lang w:val="el-GR"/>
              </w:rPr>
              <w:t>λεπτά</w:t>
            </w:r>
          </w:p>
        </w:tc>
      </w:tr>
    </w:tbl>
    <w:p w14:paraId="6E0AFD79" w14:textId="77777777" w:rsidR="00784AAE" w:rsidRDefault="00784AAE" w:rsidP="00784AAE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36AAF1E9" w14:textId="77777777" w:rsidR="00784AAE" w:rsidRDefault="00784AAE" w:rsidP="00784AAE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74D3B0EB" w14:textId="77777777" w:rsidR="00784AAE" w:rsidRDefault="00784AAE" w:rsidP="00EA0AE7">
      <w:pPr>
        <w:spacing w:after="0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p w14:paraId="287B50AB" w14:textId="77777777" w:rsidR="00914ED2" w:rsidRPr="0070621B" w:rsidRDefault="00914ED2" w:rsidP="00914ED2">
      <w:pPr>
        <w:jc w:val="both"/>
        <w:rPr>
          <w:rFonts w:ascii="Calibri" w:hAnsi="Calibri" w:cs="Calibri"/>
          <w:b/>
          <w:bCs/>
          <w:sz w:val="30"/>
          <w:szCs w:val="30"/>
          <w:u w:val="single"/>
          <w:lang w:val="el-GR"/>
        </w:rPr>
      </w:pPr>
    </w:p>
    <w:sectPr w:rsidR="00914ED2" w:rsidRPr="0070621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C68D" w14:textId="77777777" w:rsidR="00044DF4" w:rsidRDefault="00044DF4" w:rsidP="00610282">
      <w:pPr>
        <w:spacing w:after="0" w:line="240" w:lineRule="auto"/>
      </w:pPr>
      <w:r>
        <w:separator/>
      </w:r>
    </w:p>
  </w:endnote>
  <w:endnote w:type="continuationSeparator" w:id="0">
    <w:p w14:paraId="47ED91D3" w14:textId="77777777" w:rsidR="00044DF4" w:rsidRDefault="00044DF4" w:rsidP="0061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294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56748" w14:textId="643784F5" w:rsidR="00610282" w:rsidRDefault="006102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F328B1" w14:textId="77777777" w:rsidR="00610282" w:rsidRDefault="00610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5D8D" w14:textId="77777777" w:rsidR="00044DF4" w:rsidRDefault="00044DF4" w:rsidP="00610282">
      <w:pPr>
        <w:spacing w:after="0" w:line="240" w:lineRule="auto"/>
      </w:pPr>
      <w:r>
        <w:separator/>
      </w:r>
    </w:p>
  </w:footnote>
  <w:footnote w:type="continuationSeparator" w:id="0">
    <w:p w14:paraId="73DC4737" w14:textId="77777777" w:rsidR="00044DF4" w:rsidRDefault="00044DF4" w:rsidP="0061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6B24"/>
    <w:multiLevelType w:val="multilevel"/>
    <w:tmpl w:val="477A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B2729"/>
    <w:multiLevelType w:val="multilevel"/>
    <w:tmpl w:val="EE5CD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62E33"/>
    <w:multiLevelType w:val="multilevel"/>
    <w:tmpl w:val="387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531320">
    <w:abstractNumId w:val="0"/>
  </w:num>
  <w:num w:numId="2" w16cid:durableId="796721228">
    <w:abstractNumId w:val="2"/>
  </w:num>
  <w:num w:numId="3" w16cid:durableId="172078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E8"/>
    <w:rsid w:val="00012D41"/>
    <w:rsid w:val="00044DF4"/>
    <w:rsid w:val="00071015"/>
    <w:rsid w:val="0009074A"/>
    <w:rsid w:val="000B778C"/>
    <w:rsid w:val="000F0A31"/>
    <w:rsid w:val="001674AD"/>
    <w:rsid w:val="0019011B"/>
    <w:rsid w:val="001A72CD"/>
    <w:rsid w:val="0025085C"/>
    <w:rsid w:val="003025C4"/>
    <w:rsid w:val="003E7CF9"/>
    <w:rsid w:val="004454CF"/>
    <w:rsid w:val="004B4A02"/>
    <w:rsid w:val="004C1194"/>
    <w:rsid w:val="0058158D"/>
    <w:rsid w:val="00610282"/>
    <w:rsid w:val="00636514"/>
    <w:rsid w:val="0064325F"/>
    <w:rsid w:val="0070621B"/>
    <w:rsid w:val="007063F4"/>
    <w:rsid w:val="007103C7"/>
    <w:rsid w:val="00760542"/>
    <w:rsid w:val="007621BC"/>
    <w:rsid w:val="007830DF"/>
    <w:rsid w:val="00784AAE"/>
    <w:rsid w:val="007E393F"/>
    <w:rsid w:val="008624E4"/>
    <w:rsid w:val="00867D71"/>
    <w:rsid w:val="00914ED2"/>
    <w:rsid w:val="009C6C46"/>
    <w:rsid w:val="00B00A85"/>
    <w:rsid w:val="00BA7F29"/>
    <w:rsid w:val="00BF19CD"/>
    <w:rsid w:val="00BF30DB"/>
    <w:rsid w:val="00C36BAB"/>
    <w:rsid w:val="00C408BA"/>
    <w:rsid w:val="00C47AE9"/>
    <w:rsid w:val="00CF6A63"/>
    <w:rsid w:val="00DB32CA"/>
    <w:rsid w:val="00E27596"/>
    <w:rsid w:val="00E51F0F"/>
    <w:rsid w:val="00EA0AE7"/>
    <w:rsid w:val="00ED19E8"/>
    <w:rsid w:val="00EF6111"/>
    <w:rsid w:val="00F15A78"/>
    <w:rsid w:val="00F73080"/>
    <w:rsid w:val="00F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9973"/>
  <w15:chartTrackingRefBased/>
  <w15:docId w15:val="{EEE07DC5-44D5-4E90-AA2F-ABD5D2F6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0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0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282"/>
  </w:style>
  <w:style w:type="paragraph" w:styleId="Footer">
    <w:name w:val="footer"/>
    <w:basedOn w:val="Normal"/>
    <w:link w:val="FooterChar"/>
    <w:uiPriority w:val="99"/>
    <w:unhideWhenUsed/>
    <w:rsid w:val="00610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282"/>
  </w:style>
  <w:style w:type="table" w:styleId="TableGrid">
    <w:name w:val="Table Grid"/>
    <w:basedOn w:val="TableNormal"/>
    <w:uiPriority w:val="39"/>
    <w:rsid w:val="00784A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Vasiliadou</dc:creator>
  <cp:keywords/>
  <dc:description/>
  <cp:lastModifiedBy>Irene Vasiliadou</cp:lastModifiedBy>
  <cp:revision>31</cp:revision>
  <dcterms:created xsi:type="dcterms:W3CDTF">2026-03-12T10:27:00Z</dcterms:created>
  <dcterms:modified xsi:type="dcterms:W3CDTF">2026-04-21T09:56:00Z</dcterms:modified>
</cp:coreProperties>
</file>